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95" w:rsidRPr="004E2E95" w:rsidRDefault="004E2E95" w:rsidP="004E2E95">
      <w:pPr>
        <w:shd w:val="clear" w:color="auto" w:fill="FFFFFF"/>
        <w:spacing w:after="150" w:line="240" w:lineRule="auto"/>
        <w:outlineLvl w:val="3"/>
        <w:rPr>
          <w:rFonts w:ascii="Raleway" w:eastAsia="Times New Roman" w:hAnsi="Raleway" w:cs="Arial"/>
          <w:color w:val="0000FF"/>
          <w:sz w:val="36"/>
          <w:szCs w:val="36"/>
          <w:lang w:eastAsia="fr-FR"/>
        </w:rPr>
      </w:pPr>
      <w:r w:rsidRPr="004E2E95">
        <w:rPr>
          <w:rFonts w:ascii="Raleway" w:eastAsia="Times New Roman" w:hAnsi="Raleway" w:cs="Arial"/>
          <w:color w:val="0000FF"/>
          <w:sz w:val="36"/>
          <w:szCs w:val="36"/>
          <w:lang w:eastAsia="fr-FR"/>
        </w:rPr>
        <w:t xml:space="preserve">M. Jacques DAHAN, Président </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M. Jacques DAHAN est Président de la société HAWKER ( immatriculée sous le numéro 49866258400024) dont le siège social est 38 Rue Boissiere dans la ville de PARIS (75116). Il s'agit d'une SASU Société par actions simplifiée à associé unique immatriculée le 22-06-2007 au capital de 7.663.175,00 EURO dont l'activité, codifiée par l'INSEE sous le code APE 6420Z, correspond à Activités des sociétés holding ( société de holding)</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Président de GLOBE DIFFUSION</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br/>
        <w:t xml:space="preserve">En plus de son mandat chez HAWKER, M. Jacques DAHAN est aussi Président de la société </w:t>
      </w:r>
      <w:hyperlink r:id="rId5" w:tooltip="GLOBE DIFFUSION" w:history="1">
        <w:r w:rsidRPr="004E2E95">
          <w:rPr>
            <w:rFonts w:ascii="Arial" w:eastAsia="Times New Roman" w:hAnsi="Arial" w:cs="Arial"/>
            <w:b/>
            <w:bCs/>
            <w:color w:val="88BBC8"/>
            <w:sz w:val="20"/>
            <w:szCs w:val="20"/>
            <w:lang w:eastAsia="fr-FR"/>
          </w:rPr>
          <w:t>GLOBE DIFFUSION</w:t>
        </w:r>
      </w:hyperlink>
      <w:r w:rsidRPr="004E2E95">
        <w:rPr>
          <w:rFonts w:ascii="Arial" w:eastAsia="Times New Roman" w:hAnsi="Arial" w:cs="Arial"/>
          <w:color w:val="8B91A0"/>
          <w:sz w:val="20"/>
          <w:szCs w:val="20"/>
          <w:lang w:eastAsia="fr-FR"/>
        </w:rPr>
        <w:t xml:space="preserve"> ( immatriculée sous le numéro 44151436100209) dont le siège social est 38 Rue Boissiere dans la ville de PARIS (75116). Il s'agit d'une société par actions simplifiée immatriculée le 26-03-2002 au capital de 108.134,65 EURO dont l'activité, codifiée par l'INSEE sous le code APE 7311Z, correspond à Activités des agences de publicité ( agence de publicité, agence de pub, agence de communication, agence marketing)</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Président de GLOBE INSTORE</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 xml:space="preserve">M. Jacques DAHAN est aussi Président de la société </w:t>
      </w:r>
      <w:hyperlink r:id="rId6" w:tooltip="GLOBE INSTORE" w:history="1">
        <w:r w:rsidRPr="004E2E95">
          <w:rPr>
            <w:rFonts w:ascii="Arial" w:eastAsia="Times New Roman" w:hAnsi="Arial" w:cs="Arial"/>
            <w:b/>
            <w:bCs/>
            <w:color w:val="88BBC8"/>
            <w:sz w:val="20"/>
            <w:szCs w:val="20"/>
            <w:lang w:eastAsia="fr-FR"/>
          </w:rPr>
          <w:t>GLOBE INSTORE</w:t>
        </w:r>
      </w:hyperlink>
      <w:r w:rsidRPr="004E2E95">
        <w:rPr>
          <w:rFonts w:ascii="Arial" w:eastAsia="Times New Roman" w:hAnsi="Arial" w:cs="Arial"/>
          <w:color w:val="8B91A0"/>
          <w:sz w:val="20"/>
          <w:szCs w:val="20"/>
          <w:lang w:eastAsia="fr-FR"/>
        </w:rPr>
        <w:t xml:space="preserve"> ( immatriculée sous le numéro 49374197900022) dont le siège social est 38 Rue Boissiere dans la ville de PARIS (75116). Il s'agit d'une SASU Société par actions simplifiée à associé unique immatriculée le 15-01-2007 au capital de 50.000,00 EURO dont l'activité, codifiée par l'INSEE sous le code APE 7311Z, correspond à Activités des agences de publicité ( agence de publicité, agence de pub, agence de communication, agence marketing)</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Président de HAWKER HOLDING</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 xml:space="preserve">M. Jacques DAHAN est aussi Président de la société </w:t>
      </w:r>
      <w:hyperlink r:id="rId7" w:tooltip="HAWKER HOLDING" w:history="1">
        <w:r w:rsidRPr="004E2E95">
          <w:rPr>
            <w:rFonts w:ascii="Arial" w:eastAsia="Times New Roman" w:hAnsi="Arial" w:cs="Arial"/>
            <w:b/>
            <w:bCs/>
            <w:color w:val="88BBC8"/>
            <w:sz w:val="20"/>
            <w:szCs w:val="20"/>
            <w:lang w:eastAsia="fr-FR"/>
          </w:rPr>
          <w:t>HAWKER HOLDING</w:t>
        </w:r>
      </w:hyperlink>
      <w:r w:rsidRPr="004E2E95">
        <w:rPr>
          <w:rFonts w:ascii="Arial" w:eastAsia="Times New Roman" w:hAnsi="Arial" w:cs="Arial"/>
          <w:color w:val="8B91A0"/>
          <w:sz w:val="20"/>
          <w:szCs w:val="20"/>
          <w:lang w:eastAsia="fr-FR"/>
        </w:rPr>
        <w:t xml:space="preserve"> ( immatriculée sous le numéro 53995610200021) dont le siège social est 38 Rue Boissiere dans la ville de PARIS (75116). Il s'agit d'une SASU Société par actions simplifiée à associé unique immatriculée le 15-02-2012 au capital de 16.911.823,00 EURO dont l'activité, codifiée par l'INSEE sous le code APE 6420Z, correspond à Activités des sociétés holding ( société de holding)</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Gérant de SERENITY</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 xml:space="preserve">M. Jacques DAHAN est aussi Gérant de la société </w:t>
      </w:r>
      <w:hyperlink r:id="rId8" w:tooltip="SERENITY" w:history="1">
        <w:r w:rsidRPr="004E2E95">
          <w:rPr>
            <w:rFonts w:ascii="Arial" w:eastAsia="Times New Roman" w:hAnsi="Arial" w:cs="Arial"/>
            <w:b/>
            <w:bCs/>
            <w:color w:val="88BBC8"/>
            <w:sz w:val="20"/>
            <w:szCs w:val="20"/>
            <w:lang w:eastAsia="fr-FR"/>
          </w:rPr>
          <w:t>SERENITY</w:t>
        </w:r>
      </w:hyperlink>
      <w:r w:rsidRPr="004E2E95">
        <w:rPr>
          <w:rFonts w:ascii="Arial" w:eastAsia="Times New Roman" w:hAnsi="Arial" w:cs="Arial"/>
          <w:color w:val="8B91A0"/>
          <w:sz w:val="20"/>
          <w:szCs w:val="20"/>
          <w:lang w:eastAsia="fr-FR"/>
        </w:rPr>
        <w:t xml:space="preserve"> ( immatriculée sous le numéro 53398986900011) dont le siège social est 111 Rue de Longchamp dans la ville de PARIS (75116). Il s'agit d'une Société civile immobilière immatriculée le 04-08-2011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t xml:space="preserve">M. Jacques DAHAN a aussi comme collègue </w:t>
      </w:r>
      <w:r w:rsidRPr="004E2E95">
        <w:rPr>
          <w:rFonts w:ascii="Arial" w:eastAsia="Times New Roman" w:hAnsi="Arial" w:cs="Arial"/>
          <w:b/>
          <w:bCs/>
          <w:color w:val="000080"/>
          <w:sz w:val="20"/>
          <w:szCs w:val="20"/>
          <w:lang w:eastAsia="fr-FR"/>
        </w:rPr>
        <w:t>M. Samuel GELRUBIN</w:t>
      </w:r>
      <w:r w:rsidRPr="004E2E95">
        <w:rPr>
          <w:rFonts w:ascii="Arial" w:eastAsia="Times New Roman" w:hAnsi="Arial" w:cs="Arial"/>
          <w:color w:val="8B91A0"/>
          <w:sz w:val="20"/>
          <w:szCs w:val="20"/>
          <w:lang w:eastAsia="fr-FR"/>
        </w:rPr>
        <w:t xml:space="preserve"> qui occupe le poste de Associé-Gérant chez </w:t>
      </w:r>
      <w:hyperlink r:id="rId9" w:tooltip="SERENITY" w:history="1">
        <w:r w:rsidRPr="004E2E95">
          <w:rPr>
            <w:rFonts w:ascii="Arial" w:eastAsia="Times New Roman" w:hAnsi="Arial" w:cs="Arial"/>
            <w:color w:val="88BBC8"/>
            <w:sz w:val="20"/>
            <w:szCs w:val="20"/>
            <w:lang w:eastAsia="fr-FR"/>
          </w:rPr>
          <w:t>SERENITY.</w:t>
        </w:r>
      </w:hyperlink>
      <w:r w:rsidRPr="004E2E95">
        <w:rPr>
          <w:rFonts w:ascii="Arial" w:eastAsia="Times New Roman" w:hAnsi="Arial" w:cs="Arial"/>
          <w:color w:val="8B91A0"/>
          <w:sz w:val="20"/>
          <w:szCs w:val="20"/>
          <w:lang w:eastAsia="fr-FR"/>
        </w:rPr>
        <w:t xml:space="preserve">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lui même un mandat dans la société </w:t>
      </w:r>
      <w:hyperlink r:id="rId10" w:tooltip="FONCIERE CONCORDE" w:history="1">
        <w:r w:rsidRPr="004E2E95">
          <w:rPr>
            <w:rFonts w:ascii="Arial" w:eastAsia="Times New Roman" w:hAnsi="Arial" w:cs="Arial"/>
            <w:b/>
            <w:bCs/>
            <w:color w:val="88BBC8"/>
            <w:sz w:val="20"/>
            <w:szCs w:val="20"/>
            <w:lang w:eastAsia="fr-FR"/>
          </w:rPr>
          <w:t>FONCIERE CONCORDE</w:t>
        </w:r>
      </w:hyperlink>
      <w:r w:rsidRPr="004E2E95">
        <w:rPr>
          <w:rFonts w:ascii="Arial" w:eastAsia="Times New Roman" w:hAnsi="Arial" w:cs="Arial"/>
          <w:color w:val="8B91A0"/>
          <w:sz w:val="20"/>
          <w:szCs w:val="20"/>
          <w:lang w:eastAsia="fr-FR"/>
        </w:rPr>
        <w:t xml:space="preserve"> puisqu'il en est Président. La société FONCIERE CONCORDE ( immatriculée sous le numéro : 53391431300010) a son siège social 111 Rue de Longchamp dans la ville de PARIS (75116). C'est une société par actions simplifiée immatriculée le 05-08-2011 au capital de 10.000,00 EURO dont l'activité, codifiée par l'INSEE sous le code APE 6810Z, correspond à Activités des marchands de biens immobiliers ( marchand de biens immobiliers) </w:t>
      </w:r>
      <w:r w:rsidRPr="004E2E95">
        <w:rPr>
          <w:rFonts w:ascii="Arial" w:eastAsia="Times New Roman" w:hAnsi="Arial" w:cs="Arial"/>
          <w:color w:val="8B91A0"/>
          <w:sz w:val="20"/>
          <w:szCs w:val="20"/>
          <w:lang w:eastAsia="fr-FR"/>
        </w:rPr>
        <w:br/>
        <w:t xml:space="preserve">Dans cette société, il côtoie </w:t>
      </w:r>
      <w:r w:rsidRPr="004E2E95">
        <w:rPr>
          <w:rFonts w:ascii="Arial" w:eastAsia="Times New Roman" w:hAnsi="Arial" w:cs="Arial"/>
          <w:b/>
          <w:bCs/>
          <w:color w:val="000080"/>
          <w:sz w:val="20"/>
          <w:szCs w:val="20"/>
          <w:lang w:eastAsia="fr-FR"/>
        </w:rPr>
        <w:t>M. Brice ERRERA</w:t>
      </w:r>
      <w:r w:rsidRPr="004E2E95">
        <w:rPr>
          <w:rFonts w:ascii="Arial" w:eastAsia="Times New Roman" w:hAnsi="Arial" w:cs="Arial"/>
          <w:color w:val="8B91A0"/>
          <w:sz w:val="20"/>
          <w:szCs w:val="20"/>
          <w:lang w:eastAsia="fr-FR"/>
        </w:rPr>
        <w:t xml:space="preserve"> qui y détient un mandat social de DG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lastRenderedPageBreak/>
        <w:t xml:space="preserve">M. Samuel GELRUBIN détient aussi un mandat dans la société </w:t>
      </w:r>
      <w:hyperlink r:id="rId11" w:tooltip="DRUPIA" w:history="1">
        <w:r w:rsidRPr="004E2E95">
          <w:rPr>
            <w:rFonts w:ascii="Arial" w:eastAsia="Times New Roman" w:hAnsi="Arial" w:cs="Arial"/>
            <w:b/>
            <w:bCs/>
            <w:color w:val="88BBC8"/>
            <w:sz w:val="20"/>
            <w:szCs w:val="20"/>
            <w:lang w:eastAsia="fr-FR"/>
          </w:rPr>
          <w:t>DRUPIA</w:t>
        </w:r>
      </w:hyperlink>
      <w:r w:rsidRPr="004E2E95">
        <w:rPr>
          <w:rFonts w:ascii="Arial" w:eastAsia="Times New Roman" w:hAnsi="Arial" w:cs="Arial"/>
          <w:color w:val="8B91A0"/>
          <w:sz w:val="20"/>
          <w:szCs w:val="20"/>
          <w:lang w:eastAsia="fr-FR"/>
        </w:rPr>
        <w:t xml:space="preserve"> puisqu'il en est Président. La société DRUPIA ( immatriculée sous le numéro : 53467454400018) a son siège social 111 Rue de Longchamp dans la ville de PARIS (75116). C'est une société par actions simplifiée immatriculée le 19-09-2011 au capital de 10.000,00 EURO dont l'activité, codifiée par l'INSEE sous le code APE 6810Z, correspond à Activités des marchands de biens immobiliers ( marchand de biens immobiliers)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2" w:tooltip="TERROT" w:history="1">
        <w:r w:rsidRPr="004E2E95">
          <w:rPr>
            <w:rFonts w:ascii="Arial" w:eastAsia="Times New Roman" w:hAnsi="Arial" w:cs="Arial"/>
            <w:b/>
            <w:bCs/>
            <w:color w:val="88BBC8"/>
            <w:sz w:val="20"/>
            <w:szCs w:val="20"/>
            <w:lang w:eastAsia="fr-FR"/>
          </w:rPr>
          <w:t>TERROT</w:t>
        </w:r>
      </w:hyperlink>
      <w:r w:rsidRPr="004E2E95">
        <w:rPr>
          <w:rFonts w:ascii="Arial" w:eastAsia="Times New Roman" w:hAnsi="Arial" w:cs="Arial"/>
          <w:color w:val="8B91A0"/>
          <w:sz w:val="20"/>
          <w:szCs w:val="20"/>
          <w:lang w:eastAsia="fr-FR"/>
        </w:rPr>
        <w:t xml:space="preserve"> puisqu'il en est Président du Directoire. La société TERROT ( immatriculée sous le numéro : 54200521000076) a son siège social 111 Rue de Longchamp dans la ville de PARIS (75116). C'est une SA à conseil d'administration immatriculée le 15-04-1954 au capital de 1.115.400,00 EURO dont l'activité, codifiée par l'INSEE sous le code APE 4690Z, correspond à Commerce de gros (commerce interentreprises) non spécialisé ( grossiste, vendeur en gros) </w:t>
      </w:r>
      <w:r w:rsidRPr="004E2E95">
        <w:rPr>
          <w:rFonts w:ascii="Arial" w:eastAsia="Times New Roman" w:hAnsi="Arial" w:cs="Arial"/>
          <w:color w:val="8B91A0"/>
          <w:sz w:val="20"/>
          <w:szCs w:val="20"/>
          <w:lang w:eastAsia="fr-FR"/>
        </w:rPr>
        <w:br/>
        <w:t xml:space="preserve">Dans cette société, il côtoie </w:t>
      </w:r>
      <w:r w:rsidRPr="004E2E95">
        <w:rPr>
          <w:rFonts w:ascii="Arial" w:eastAsia="Times New Roman" w:hAnsi="Arial" w:cs="Arial"/>
          <w:b/>
          <w:bCs/>
          <w:color w:val="000080"/>
          <w:sz w:val="20"/>
          <w:szCs w:val="20"/>
          <w:lang w:eastAsia="fr-FR"/>
        </w:rPr>
        <w:t>Mme Bajla GELRUBIN</w:t>
      </w:r>
      <w:r w:rsidRPr="004E2E95">
        <w:rPr>
          <w:rFonts w:ascii="Arial" w:eastAsia="Times New Roman" w:hAnsi="Arial" w:cs="Arial"/>
          <w:color w:val="8B91A0"/>
          <w:sz w:val="20"/>
          <w:szCs w:val="20"/>
          <w:lang w:eastAsia="fr-FR"/>
        </w:rPr>
        <w:t xml:space="preserve"> qui y détient un mandat social de Président du Conseil de Surveillance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3" w:tooltip="SOCIETE CIVILE IMMOBILIERE FREGEL" w:history="1">
        <w:r w:rsidRPr="004E2E95">
          <w:rPr>
            <w:rFonts w:ascii="Arial" w:eastAsia="Times New Roman" w:hAnsi="Arial" w:cs="Arial"/>
            <w:b/>
            <w:bCs/>
            <w:color w:val="88BBC8"/>
            <w:sz w:val="20"/>
            <w:szCs w:val="20"/>
            <w:lang w:eastAsia="fr-FR"/>
          </w:rPr>
          <w:t>SOCIETE CIVILE IMMOBILIERE FREGEL</w:t>
        </w:r>
      </w:hyperlink>
      <w:r w:rsidRPr="004E2E95">
        <w:rPr>
          <w:rFonts w:ascii="Arial" w:eastAsia="Times New Roman" w:hAnsi="Arial" w:cs="Arial"/>
          <w:color w:val="8B91A0"/>
          <w:sz w:val="20"/>
          <w:szCs w:val="20"/>
          <w:lang w:eastAsia="fr-FR"/>
        </w:rPr>
        <w:t xml:space="preserve"> puisqu'il en est Associé-Gérant. La société SOCIETE CIVILE IMMOBILIERE FREGEL ( immatriculée sous le numéro : 33285582400030) a son siège social 111 Rue de Longchamp dans la ville de PARIS (75116). C'est une Société civile immatriculée le 27-06-1985 au capital de 22.867,35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4" w:tooltip="SJH" w:history="1">
        <w:r w:rsidRPr="004E2E95">
          <w:rPr>
            <w:rFonts w:ascii="Arial" w:eastAsia="Times New Roman" w:hAnsi="Arial" w:cs="Arial"/>
            <w:b/>
            <w:bCs/>
            <w:color w:val="88BBC8"/>
            <w:sz w:val="20"/>
            <w:szCs w:val="20"/>
            <w:lang w:eastAsia="fr-FR"/>
          </w:rPr>
          <w:t>SJH</w:t>
        </w:r>
      </w:hyperlink>
      <w:r w:rsidRPr="004E2E95">
        <w:rPr>
          <w:rFonts w:ascii="Arial" w:eastAsia="Times New Roman" w:hAnsi="Arial" w:cs="Arial"/>
          <w:color w:val="8B91A0"/>
          <w:sz w:val="20"/>
          <w:szCs w:val="20"/>
          <w:lang w:eastAsia="fr-FR"/>
        </w:rPr>
        <w:t xml:space="preserve"> puisqu'il en est Gérant. La société SJH ( immatriculée sous le numéro : 42934074800020) a son siège social 111 Rue de Longchamp dans la ville de PARIS (75116). C'est une Société civile immatriculée le 03-02-2000 au capital de 306.000,00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t xml:space="preserve">Dans cette société, il côtoie </w:t>
      </w:r>
      <w:r w:rsidRPr="004E2E95">
        <w:rPr>
          <w:rFonts w:ascii="Arial" w:eastAsia="Times New Roman" w:hAnsi="Arial" w:cs="Arial"/>
          <w:b/>
          <w:bCs/>
          <w:color w:val="000080"/>
          <w:sz w:val="20"/>
          <w:szCs w:val="20"/>
          <w:lang w:eastAsia="fr-FR"/>
        </w:rPr>
        <w:t>M. Michel GELRUBIN</w:t>
      </w:r>
      <w:r w:rsidRPr="004E2E95">
        <w:rPr>
          <w:rFonts w:ascii="Arial" w:eastAsia="Times New Roman" w:hAnsi="Arial" w:cs="Arial"/>
          <w:color w:val="8B91A0"/>
          <w:sz w:val="20"/>
          <w:szCs w:val="20"/>
          <w:lang w:eastAsia="fr-FR"/>
        </w:rPr>
        <w:t xml:space="preserve"> qui y détient un mandat social de Gérant non associé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5" w:tooltip="SCI JOJE 14" w:history="1">
        <w:r w:rsidRPr="004E2E95">
          <w:rPr>
            <w:rFonts w:ascii="Arial" w:eastAsia="Times New Roman" w:hAnsi="Arial" w:cs="Arial"/>
            <w:b/>
            <w:bCs/>
            <w:color w:val="88BBC8"/>
            <w:sz w:val="20"/>
            <w:szCs w:val="20"/>
            <w:lang w:eastAsia="fr-FR"/>
          </w:rPr>
          <w:t>SCI JOJE 14</w:t>
        </w:r>
      </w:hyperlink>
      <w:r w:rsidRPr="004E2E95">
        <w:rPr>
          <w:rFonts w:ascii="Arial" w:eastAsia="Times New Roman" w:hAnsi="Arial" w:cs="Arial"/>
          <w:color w:val="8B91A0"/>
          <w:sz w:val="20"/>
          <w:szCs w:val="20"/>
          <w:lang w:eastAsia="fr-FR"/>
        </w:rPr>
        <w:t xml:space="preserve"> puisqu'il en est Associé-Gérant. La société SCI JOJE 14 ( immatriculée sous le numéro : 80025502800014) a son siège social 111 Rue de Longchamp dans la ville de PARIS (75116). C'est une Société civile immobilière immatriculée le 10-02-2014 au capital de 1.000,00 EURO dont l'activité, codifiée par l'INSEE sous le code APE 6820A, correspond à Location de logements ( location d'appartements, location de maisons) </w:t>
      </w:r>
      <w:r w:rsidRPr="004E2E95">
        <w:rPr>
          <w:rFonts w:ascii="Arial" w:eastAsia="Times New Roman" w:hAnsi="Arial" w:cs="Arial"/>
          <w:color w:val="8B91A0"/>
          <w:sz w:val="20"/>
          <w:szCs w:val="20"/>
          <w:lang w:eastAsia="fr-FR"/>
        </w:rPr>
        <w:br/>
        <w:t xml:space="preserve">Dans cette société, il côtoie </w:t>
      </w:r>
      <w:r w:rsidRPr="004E2E95">
        <w:rPr>
          <w:rFonts w:ascii="Arial" w:eastAsia="Times New Roman" w:hAnsi="Arial" w:cs="Arial"/>
          <w:b/>
          <w:bCs/>
          <w:color w:val="000080"/>
          <w:sz w:val="20"/>
          <w:szCs w:val="20"/>
          <w:lang w:eastAsia="fr-FR"/>
        </w:rPr>
        <w:t>Mme Olivia GELRUBIN</w:t>
      </w:r>
      <w:r w:rsidRPr="004E2E95">
        <w:rPr>
          <w:rFonts w:ascii="Arial" w:eastAsia="Times New Roman" w:hAnsi="Arial" w:cs="Arial"/>
          <w:color w:val="8B91A0"/>
          <w:sz w:val="20"/>
          <w:szCs w:val="20"/>
          <w:lang w:eastAsia="fr-FR"/>
        </w:rPr>
        <w:t xml:space="preserve"> qui y détient un mandat social de Associé-Gérant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6" w:tooltip="3BSM" w:history="1">
        <w:r w:rsidRPr="004E2E95">
          <w:rPr>
            <w:rFonts w:ascii="Arial" w:eastAsia="Times New Roman" w:hAnsi="Arial" w:cs="Arial"/>
            <w:b/>
            <w:bCs/>
            <w:color w:val="88BBC8"/>
            <w:sz w:val="20"/>
            <w:szCs w:val="20"/>
            <w:lang w:eastAsia="fr-FR"/>
          </w:rPr>
          <w:t>3BSM</w:t>
        </w:r>
      </w:hyperlink>
      <w:r w:rsidRPr="004E2E95">
        <w:rPr>
          <w:rFonts w:ascii="Arial" w:eastAsia="Times New Roman" w:hAnsi="Arial" w:cs="Arial"/>
          <w:color w:val="8B91A0"/>
          <w:sz w:val="20"/>
          <w:szCs w:val="20"/>
          <w:lang w:eastAsia="fr-FR"/>
        </w:rPr>
        <w:t xml:space="preserve"> puisqu'il en est Gérant. La société 3BSM ( immatriculée sous le numéro : 79487651600012) a son siège social 111 Rue de Longchamp dans la ville de PARIS (75116). C'est une Société civile immobilière immatriculée le 21-08-2013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7" w:tooltip="KOGEL" w:history="1">
        <w:r w:rsidRPr="004E2E95">
          <w:rPr>
            <w:rFonts w:ascii="Arial" w:eastAsia="Times New Roman" w:hAnsi="Arial" w:cs="Arial"/>
            <w:b/>
            <w:bCs/>
            <w:color w:val="88BBC8"/>
            <w:sz w:val="20"/>
            <w:szCs w:val="20"/>
            <w:lang w:eastAsia="fr-FR"/>
          </w:rPr>
          <w:t>KOGEL</w:t>
        </w:r>
      </w:hyperlink>
      <w:r w:rsidRPr="004E2E95">
        <w:rPr>
          <w:rFonts w:ascii="Arial" w:eastAsia="Times New Roman" w:hAnsi="Arial" w:cs="Arial"/>
          <w:color w:val="8B91A0"/>
          <w:sz w:val="20"/>
          <w:szCs w:val="20"/>
          <w:lang w:eastAsia="fr-FR"/>
        </w:rPr>
        <w:t xml:space="preserve"> puisqu'il en est Gérant. La société KOGEL ( immatriculée sous le numéro : 52314617300019) a son siège social 111 Rue de Longchamp dans la ville de PARIS (75116). C'est une Société civile immobilière immatriculée le 11-06-2010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8" w:tooltip="M2J" w:history="1">
        <w:r w:rsidRPr="004E2E95">
          <w:rPr>
            <w:rFonts w:ascii="Arial" w:eastAsia="Times New Roman" w:hAnsi="Arial" w:cs="Arial"/>
            <w:b/>
            <w:bCs/>
            <w:color w:val="88BBC8"/>
            <w:sz w:val="20"/>
            <w:szCs w:val="20"/>
            <w:lang w:eastAsia="fr-FR"/>
          </w:rPr>
          <w:t>M2J</w:t>
        </w:r>
      </w:hyperlink>
      <w:r w:rsidRPr="004E2E95">
        <w:rPr>
          <w:rFonts w:ascii="Arial" w:eastAsia="Times New Roman" w:hAnsi="Arial" w:cs="Arial"/>
          <w:color w:val="8B91A0"/>
          <w:sz w:val="20"/>
          <w:szCs w:val="20"/>
          <w:lang w:eastAsia="fr-FR"/>
        </w:rPr>
        <w:t xml:space="preserve"> puisqu'il en est Associé-Gérant. La société M2J ( immatriculée sous le numéro : 52179798500012) a son siège social 111 Rue de </w:t>
      </w:r>
      <w:r w:rsidRPr="004E2E95">
        <w:rPr>
          <w:rFonts w:ascii="Arial" w:eastAsia="Times New Roman" w:hAnsi="Arial" w:cs="Arial"/>
          <w:color w:val="8B91A0"/>
          <w:sz w:val="20"/>
          <w:szCs w:val="20"/>
          <w:lang w:eastAsia="fr-FR"/>
        </w:rPr>
        <w:lastRenderedPageBreak/>
        <w:t xml:space="preserve">Longchamp dans la ville de PARIS (75116). C'est une Société civile immobilière immatriculée le 15-04-2010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t xml:space="preserve">Dans cette société, il côtoie </w:t>
      </w:r>
      <w:r w:rsidRPr="004E2E95">
        <w:rPr>
          <w:rFonts w:ascii="Arial" w:eastAsia="Times New Roman" w:hAnsi="Arial" w:cs="Arial"/>
          <w:b/>
          <w:bCs/>
          <w:color w:val="000080"/>
          <w:sz w:val="20"/>
          <w:szCs w:val="20"/>
          <w:lang w:eastAsia="fr-FR"/>
        </w:rPr>
        <w:t>M. Ygal AMAR</w:t>
      </w:r>
      <w:r w:rsidRPr="004E2E95">
        <w:rPr>
          <w:rFonts w:ascii="Arial" w:eastAsia="Times New Roman" w:hAnsi="Arial" w:cs="Arial"/>
          <w:color w:val="8B91A0"/>
          <w:sz w:val="20"/>
          <w:szCs w:val="20"/>
          <w:lang w:eastAsia="fr-FR"/>
        </w:rPr>
        <w:t xml:space="preserve"> qui y détient un mandat social de Associé-Gérant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19" w:tooltip="SCI ONE ELEVEN" w:history="1">
        <w:r w:rsidRPr="004E2E95">
          <w:rPr>
            <w:rFonts w:ascii="Arial" w:eastAsia="Times New Roman" w:hAnsi="Arial" w:cs="Arial"/>
            <w:b/>
            <w:bCs/>
            <w:color w:val="88BBC8"/>
            <w:sz w:val="20"/>
            <w:szCs w:val="20"/>
            <w:lang w:eastAsia="fr-FR"/>
          </w:rPr>
          <w:t>SCI ONE ELEVEN</w:t>
        </w:r>
      </w:hyperlink>
      <w:r w:rsidRPr="004E2E95">
        <w:rPr>
          <w:rFonts w:ascii="Arial" w:eastAsia="Times New Roman" w:hAnsi="Arial" w:cs="Arial"/>
          <w:color w:val="8B91A0"/>
          <w:sz w:val="20"/>
          <w:szCs w:val="20"/>
          <w:lang w:eastAsia="fr-FR"/>
        </w:rPr>
        <w:t xml:space="preserve"> puisqu'il en est Associé-Gérant. La société SCI ONE ELEVEN ( immatriculée sous le numéro : 51066802300011) a son siège social 111 Rue de Longchamp dans la ville de PARIS (75116). C'est une Société civile immatriculée le 19-02-2009 au capital de 10.000,00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0" w:tooltip="ETERNITY" w:history="1">
        <w:r w:rsidRPr="004E2E95">
          <w:rPr>
            <w:rFonts w:ascii="Arial" w:eastAsia="Times New Roman" w:hAnsi="Arial" w:cs="Arial"/>
            <w:b/>
            <w:bCs/>
            <w:color w:val="88BBC8"/>
            <w:sz w:val="20"/>
            <w:szCs w:val="20"/>
            <w:lang w:eastAsia="fr-FR"/>
          </w:rPr>
          <w:t>ETERNITY</w:t>
        </w:r>
      </w:hyperlink>
      <w:r w:rsidRPr="004E2E95">
        <w:rPr>
          <w:rFonts w:ascii="Arial" w:eastAsia="Times New Roman" w:hAnsi="Arial" w:cs="Arial"/>
          <w:color w:val="8B91A0"/>
          <w:sz w:val="20"/>
          <w:szCs w:val="20"/>
          <w:lang w:eastAsia="fr-FR"/>
        </w:rPr>
        <w:t xml:space="preserve"> puisqu'il en est Associé-Gérant. La société ETERNITY ( immatriculée sous le numéro : 50530521900022) a son siège social 111 Rue de Longchamp dans la ville de PARIS (75116). C'est une Société civile immobilière immatriculée le 17-07-2008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1" w:tooltip="GLG" w:history="1">
        <w:r w:rsidRPr="004E2E95">
          <w:rPr>
            <w:rFonts w:ascii="Arial" w:eastAsia="Times New Roman" w:hAnsi="Arial" w:cs="Arial"/>
            <w:b/>
            <w:bCs/>
            <w:color w:val="88BBC8"/>
            <w:sz w:val="20"/>
            <w:szCs w:val="20"/>
            <w:lang w:eastAsia="fr-FR"/>
          </w:rPr>
          <w:t>GLG</w:t>
        </w:r>
      </w:hyperlink>
      <w:r w:rsidRPr="004E2E95">
        <w:rPr>
          <w:rFonts w:ascii="Arial" w:eastAsia="Times New Roman" w:hAnsi="Arial" w:cs="Arial"/>
          <w:color w:val="8B91A0"/>
          <w:sz w:val="20"/>
          <w:szCs w:val="20"/>
          <w:lang w:eastAsia="fr-FR"/>
        </w:rPr>
        <w:t xml:space="preserve"> puisqu'il en est Associé-Gérant. La société GLG ( immatriculée sous le numéro : 50443275800028) a son siège social 111 Rue de Longchamp dans la ville de PARIS (75116). C'est une Société civile immobilière immatriculée le 05-05-2008 au capital de 1.000,00 EURO dont l'activité, codifiée par l'INSEE sous le code APE 6820A, correspond à Location de logements ( location d'appartements, location de maisons)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2" w:tooltip="MARMOTTAN" w:history="1">
        <w:r w:rsidRPr="004E2E95">
          <w:rPr>
            <w:rFonts w:ascii="Arial" w:eastAsia="Times New Roman" w:hAnsi="Arial" w:cs="Arial"/>
            <w:b/>
            <w:bCs/>
            <w:color w:val="88BBC8"/>
            <w:sz w:val="20"/>
            <w:szCs w:val="20"/>
            <w:lang w:eastAsia="fr-FR"/>
          </w:rPr>
          <w:t>MARMOTTAN</w:t>
        </w:r>
      </w:hyperlink>
      <w:r w:rsidRPr="004E2E95">
        <w:rPr>
          <w:rFonts w:ascii="Arial" w:eastAsia="Times New Roman" w:hAnsi="Arial" w:cs="Arial"/>
          <w:color w:val="8B91A0"/>
          <w:sz w:val="20"/>
          <w:szCs w:val="20"/>
          <w:lang w:eastAsia="fr-FR"/>
        </w:rPr>
        <w:t xml:space="preserve"> puisqu'il en est Liquidateur. La société MARMOTTAN ( immatriculée sous le numéro : 49497130200026) a son siège social 111 Rue de Longchamp dans la ville de PARIS (75116). C'est une Société civile immobilière immatriculée le 19-03-2007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3" w:tooltip="SCI PALES" w:history="1">
        <w:r w:rsidRPr="004E2E95">
          <w:rPr>
            <w:rFonts w:ascii="Arial" w:eastAsia="Times New Roman" w:hAnsi="Arial" w:cs="Arial"/>
            <w:b/>
            <w:bCs/>
            <w:color w:val="88BBC8"/>
            <w:sz w:val="20"/>
            <w:szCs w:val="20"/>
            <w:lang w:eastAsia="fr-FR"/>
          </w:rPr>
          <w:t>SCI PALES</w:t>
        </w:r>
      </w:hyperlink>
      <w:r w:rsidRPr="004E2E95">
        <w:rPr>
          <w:rFonts w:ascii="Arial" w:eastAsia="Times New Roman" w:hAnsi="Arial" w:cs="Arial"/>
          <w:color w:val="8B91A0"/>
          <w:sz w:val="20"/>
          <w:szCs w:val="20"/>
          <w:lang w:eastAsia="fr-FR"/>
        </w:rPr>
        <w:t xml:space="preserve"> puisqu'il en est Associé-Gérant. La société SCI PALES ( immatriculée sous le numéro : 49455044500022) a son siège social 111 Rue de Longchamp dans la ville de PARIS (75116). C'est une Société civile immatriculée le 02-03-2007 au capital de 1.000,00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4" w:tooltip="LE DOMAINE DE LA JONCHEE SCI" w:history="1">
        <w:r w:rsidRPr="004E2E95">
          <w:rPr>
            <w:rFonts w:ascii="Arial" w:eastAsia="Times New Roman" w:hAnsi="Arial" w:cs="Arial"/>
            <w:b/>
            <w:bCs/>
            <w:color w:val="88BBC8"/>
            <w:sz w:val="20"/>
            <w:szCs w:val="20"/>
            <w:lang w:eastAsia="fr-FR"/>
          </w:rPr>
          <w:t>LE DOMAINE DE LA JONCHEE SCI</w:t>
        </w:r>
      </w:hyperlink>
      <w:r w:rsidRPr="004E2E95">
        <w:rPr>
          <w:rFonts w:ascii="Arial" w:eastAsia="Times New Roman" w:hAnsi="Arial" w:cs="Arial"/>
          <w:color w:val="8B91A0"/>
          <w:sz w:val="20"/>
          <w:szCs w:val="20"/>
          <w:lang w:eastAsia="fr-FR"/>
        </w:rPr>
        <w:t xml:space="preserve"> puisqu'il en est Gérant non associé. La société LE DOMAINE DE LA JONCHEE SCI ( immatriculée sous le numéro : 49230652700028) a son siège social 111 Rue de Longchamp dans la ville de PARIS (75116). C'est une Société civile immobilière de construction - vente immatriculée le 11-10-2006 au capital de 10.000,00 EURO dont l'activité, codifiée par l'INSEE sous le code APE 4110D, correspond à Supports juridiques de programmes ( SCI)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5" w:tooltip="SCI BLG" w:history="1">
        <w:r w:rsidRPr="004E2E95">
          <w:rPr>
            <w:rFonts w:ascii="Arial" w:eastAsia="Times New Roman" w:hAnsi="Arial" w:cs="Arial"/>
            <w:b/>
            <w:bCs/>
            <w:color w:val="88BBC8"/>
            <w:sz w:val="20"/>
            <w:szCs w:val="20"/>
            <w:lang w:eastAsia="fr-FR"/>
          </w:rPr>
          <w:t>SCI BLG</w:t>
        </w:r>
      </w:hyperlink>
      <w:r w:rsidRPr="004E2E95">
        <w:rPr>
          <w:rFonts w:ascii="Arial" w:eastAsia="Times New Roman" w:hAnsi="Arial" w:cs="Arial"/>
          <w:color w:val="8B91A0"/>
          <w:sz w:val="20"/>
          <w:szCs w:val="20"/>
          <w:lang w:eastAsia="fr-FR"/>
        </w:rPr>
        <w:t xml:space="preserve"> puisqu'il en est Gérant. La société SCI BLG ( immatriculée sous le numéro : 47992552100011) a son siège social 86 Boulevard Maurice Barres dans la ville de NEUILLY SUR SEINE (92200). C'est une Société civile immobilière immatriculée le 13-12-2004 au capital de 2.288.735,00 EURO dont l'activité, codifiée par l'INSEE sous le code APE 6820B, correspond à Location de terrains et d'autres biens immobiliers ( location de </w:t>
      </w:r>
      <w:r w:rsidRPr="004E2E95">
        <w:rPr>
          <w:rFonts w:ascii="Arial" w:eastAsia="Times New Roman" w:hAnsi="Arial" w:cs="Arial"/>
          <w:color w:val="8B91A0"/>
          <w:sz w:val="20"/>
          <w:szCs w:val="20"/>
          <w:lang w:eastAsia="fr-FR"/>
        </w:rPr>
        <w:lastRenderedPageBreak/>
        <w:t xml:space="preserve">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6" w:tooltip="SCI BSG" w:history="1">
        <w:r w:rsidRPr="004E2E95">
          <w:rPr>
            <w:rFonts w:ascii="Arial" w:eastAsia="Times New Roman" w:hAnsi="Arial" w:cs="Arial"/>
            <w:b/>
            <w:bCs/>
            <w:color w:val="88BBC8"/>
            <w:sz w:val="20"/>
            <w:szCs w:val="20"/>
            <w:lang w:eastAsia="fr-FR"/>
          </w:rPr>
          <w:t>SCI BSG</w:t>
        </w:r>
      </w:hyperlink>
      <w:r w:rsidRPr="004E2E95">
        <w:rPr>
          <w:rFonts w:ascii="Arial" w:eastAsia="Times New Roman" w:hAnsi="Arial" w:cs="Arial"/>
          <w:color w:val="8B91A0"/>
          <w:sz w:val="20"/>
          <w:szCs w:val="20"/>
          <w:lang w:eastAsia="fr-FR"/>
        </w:rPr>
        <w:t xml:space="preserve"> puisqu'il en est Gérant. La société SCI BSG ( immatriculée sous le numéro : 47992553900013) a son siège social 86 Boulevard Maurice Barres dans la ville de NEUILLY SUR SEINE (92200). C'est une Société civile immobilière immatriculée le 13-12-2004 au capital de 2.288.735,00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r w:rsidRPr="004E2E95">
        <w:rPr>
          <w:rFonts w:ascii="Arial" w:eastAsia="Times New Roman" w:hAnsi="Arial" w:cs="Arial"/>
          <w:color w:val="8B91A0"/>
          <w:sz w:val="20"/>
          <w:szCs w:val="20"/>
          <w:lang w:eastAsia="fr-FR"/>
        </w:rPr>
        <w:br/>
      </w:r>
      <w:r w:rsidRPr="004E2E95">
        <w:rPr>
          <w:rFonts w:ascii="Arial" w:eastAsia="Times New Roman" w:hAnsi="Arial" w:cs="Arial"/>
          <w:color w:val="8B91A0"/>
          <w:sz w:val="20"/>
          <w:szCs w:val="20"/>
          <w:lang w:eastAsia="fr-FR"/>
        </w:rPr>
        <w:br/>
        <w:t xml:space="preserve">M. Samuel GELRUBIN détient aussi un mandat dans la société </w:t>
      </w:r>
      <w:hyperlink r:id="rId27" w:tooltip="SCI BARGEL" w:history="1">
        <w:r w:rsidRPr="004E2E95">
          <w:rPr>
            <w:rFonts w:ascii="Arial" w:eastAsia="Times New Roman" w:hAnsi="Arial" w:cs="Arial"/>
            <w:b/>
            <w:bCs/>
            <w:color w:val="88BBC8"/>
            <w:sz w:val="20"/>
            <w:szCs w:val="20"/>
            <w:lang w:eastAsia="fr-FR"/>
          </w:rPr>
          <w:t>SCI BARGEL</w:t>
        </w:r>
      </w:hyperlink>
      <w:r w:rsidRPr="004E2E95">
        <w:rPr>
          <w:rFonts w:ascii="Arial" w:eastAsia="Times New Roman" w:hAnsi="Arial" w:cs="Arial"/>
          <w:color w:val="8B91A0"/>
          <w:sz w:val="20"/>
          <w:szCs w:val="20"/>
          <w:lang w:eastAsia="fr-FR"/>
        </w:rPr>
        <w:t xml:space="preserve"> puisqu'il en est Associé-Gérant. La société SCI BARGEL ( immatriculée sous le numéro : 44774797300025) a son siège social 111 Rue de Longchamp dans la ville de PARIS (75116). C'est une Société civile immatriculée le 24-03-2003 au capital de 2.000,00 EURO dont l'activité, codifiée par l'INSEE sous le code APE 6832A, correspond à Administration d'immeubles et autres biens immobiliers ( administration de biens immobiliers, syndics de copropriété, société de recouvrement des loyers)</w:t>
      </w:r>
    </w:p>
    <w:p w:rsidR="004E2E95" w:rsidRPr="004E2E95" w:rsidRDefault="004E2E95" w:rsidP="004E2E95">
      <w:pPr>
        <w:shd w:val="clear" w:color="auto" w:fill="FFFFFF"/>
        <w:spacing w:before="375" w:after="150" w:line="240" w:lineRule="auto"/>
        <w:outlineLvl w:val="5"/>
        <w:rPr>
          <w:rFonts w:ascii="inherit" w:eastAsia="Times New Roman" w:hAnsi="inherit" w:cs="Arial"/>
          <w:color w:val="5BC0DE"/>
          <w:sz w:val="21"/>
          <w:szCs w:val="21"/>
          <w:lang w:eastAsia="fr-FR"/>
        </w:rPr>
      </w:pPr>
      <w:r w:rsidRPr="004E2E95">
        <w:rPr>
          <w:rFonts w:ascii="inherit" w:eastAsia="Times New Roman" w:hAnsi="inherit" w:cs="Arial"/>
          <w:color w:val="5BC0DE"/>
          <w:sz w:val="21"/>
          <w:szCs w:val="21"/>
          <w:lang w:eastAsia="fr-FR"/>
        </w:rPr>
        <w:t>Réseau lié à la société SERENITY</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br/>
        <w:t>M. Jacques DAHAN &gt; M. Samuel GELRUBIN &gt; M. Brice ERRERA</w:t>
      </w:r>
      <w:r w:rsidRPr="004E2E95">
        <w:rPr>
          <w:rFonts w:ascii="Arial" w:eastAsia="Times New Roman" w:hAnsi="Arial" w:cs="Arial"/>
          <w:color w:val="8B91A0"/>
          <w:sz w:val="20"/>
          <w:szCs w:val="20"/>
          <w:lang w:eastAsia="fr-FR"/>
        </w:rPr>
        <w:br/>
        <w:t>M. Jacques DAHAN &gt; M. Samuel GELRUBIN &gt; Mme Bajla GELRUBIN</w:t>
      </w:r>
      <w:r w:rsidRPr="004E2E95">
        <w:rPr>
          <w:rFonts w:ascii="Arial" w:eastAsia="Times New Roman" w:hAnsi="Arial" w:cs="Arial"/>
          <w:color w:val="8B91A0"/>
          <w:sz w:val="20"/>
          <w:szCs w:val="20"/>
          <w:lang w:eastAsia="fr-FR"/>
        </w:rPr>
        <w:br/>
        <w:t>M. Jacques DAHAN &gt; M. Samuel GELRUBIN &gt; M. Michel GELRUBIN</w:t>
      </w:r>
      <w:r w:rsidRPr="004E2E95">
        <w:rPr>
          <w:rFonts w:ascii="Arial" w:eastAsia="Times New Roman" w:hAnsi="Arial" w:cs="Arial"/>
          <w:color w:val="8B91A0"/>
          <w:sz w:val="20"/>
          <w:szCs w:val="20"/>
          <w:lang w:eastAsia="fr-FR"/>
        </w:rPr>
        <w:br/>
        <w:t>M. Jacques DAHAN &gt; M. Samuel GELRUBIN &gt; Mme Olivia GELRUBIN</w:t>
      </w:r>
      <w:r w:rsidRPr="004E2E95">
        <w:rPr>
          <w:rFonts w:ascii="Arial" w:eastAsia="Times New Roman" w:hAnsi="Arial" w:cs="Arial"/>
          <w:color w:val="8B91A0"/>
          <w:sz w:val="20"/>
          <w:szCs w:val="20"/>
          <w:lang w:eastAsia="fr-FR"/>
        </w:rPr>
        <w:br/>
        <w:t>M. Jacques DAHAN &gt; M. Samuel GELRUBIN &gt; M. Ygal AMAR</w:t>
      </w:r>
      <w:r w:rsidRPr="004E2E95">
        <w:rPr>
          <w:rFonts w:ascii="Arial" w:eastAsia="Times New Roman" w:hAnsi="Arial" w:cs="Arial"/>
          <w:color w:val="8B91A0"/>
          <w:sz w:val="20"/>
          <w:szCs w:val="20"/>
          <w:lang w:eastAsia="fr-FR"/>
        </w:rPr>
        <w:br/>
        <w:t>M. Jacques DAHAN &gt; M. Samuel GELRUBIN</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Associé-Gérant de LUX ESTATE</w:t>
      </w:r>
    </w:p>
    <w:p w:rsidR="004E2E95" w:rsidRPr="004E2E95" w:rsidRDefault="004E2E95" w:rsidP="004E2E95">
      <w:pPr>
        <w:shd w:val="clear" w:color="auto" w:fill="FFFFFF"/>
        <w:spacing w:after="150"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 xml:space="preserve">M. Jacques DAHAN est aussi Associé-Gérant de la société </w:t>
      </w:r>
      <w:hyperlink r:id="rId28" w:tooltip="LUX ESTATE" w:history="1">
        <w:r w:rsidRPr="004E2E95">
          <w:rPr>
            <w:rFonts w:ascii="Arial" w:eastAsia="Times New Roman" w:hAnsi="Arial" w:cs="Arial"/>
            <w:b/>
            <w:bCs/>
            <w:color w:val="88BBC8"/>
            <w:sz w:val="20"/>
            <w:szCs w:val="20"/>
            <w:lang w:eastAsia="fr-FR"/>
          </w:rPr>
          <w:t>LUX ESTATE</w:t>
        </w:r>
      </w:hyperlink>
      <w:r w:rsidRPr="004E2E95">
        <w:rPr>
          <w:rFonts w:ascii="Arial" w:eastAsia="Times New Roman" w:hAnsi="Arial" w:cs="Arial"/>
          <w:color w:val="8B91A0"/>
          <w:sz w:val="20"/>
          <w:szCs w:val="20"/>
          <w:lang w:eastAsia="fr-FR"/>
        </w:rPr>
        <w:t xml:space="preserve"> ( immatriculée sous le numéro 50811402200025) dont le siège social est 38 Rue Boissiere dans la ville de PARIS (75116). Il s'agit d'une Société civile immobilière immatriculée le 18-09-2008 au capital de 560.000,00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w:t>
      </w:r>
    </w:p>
    <w:p w:rsidR="004E2E95" w:rsidRPr="004E2E95" w:rsidRDefault="004E2E95" w:rsidP="004E2E95">
      <w:pPr>
        <w:shd w:val="clear" w:color="auto" w:fill="FFFFFF"/>
        <w:spacing w:after="0" w:line="240" w:lineRule="auto"/>
        <w:rPr>
          <w:rFonts w:ascii="Arial" w:eastAsia="Times New Roman" w:hAnsi="Arial" w:cs="Arial"/>
          <w:color w:val="8B91A0"/>
          <w:sz w:val="20"/>
          <w:szCs w:val="20"/>
          <w:lang w:eastAsia="fr-FR"/>
        </w:rPr>
      </w:pPr>
    </w:p>
    <w:p w:rsidR="004E2E95" w:rsidRPr="004E2E95" w:rsidRDefault="004E2E95" w:rsidP="004E2E95">
      <w:pPr>
        <w:shd w:val="clear" w:color="auto" w:fill="FFFFFF"/>
        <w:spacing w:before="150" w:after="150" w:line="240" w:lineRule="auto"/>
        <w:outlineLvl w:val="4"/>
        <w:rPr>
          <w:rFonts w:ascii="Raleway" w:eastAsia="Times New Roman" w:hAnsi="Raleway" w:cs="Arial"/>
          <w:b/>
          <w:bCs/>
          <w:color w:val="5BC0DE"/>
          <w:sz w:val="27"/>
          <w:szCs w:val="27"/>
          <w:lang w:eastAsia="fr-FR"/>
        </w:rPr>
      </w:pPr>
      <w:r w:rsidRPr="004E2E95">
        <w:rPr>
          <w:rFonts w:ascii="Raleway" w:eastAsia="Times New Roman" w:hAnsi="Raleway" w:cs="Arial"/>
          <w:b/>
          <w:bCs/>
          <w:color w:val="5BC0DE"/>
          <w:sz w:val="27"/>
          <w:szCs w:val="27"/>
          <w:lang w:eastAsia="fr-FR"/>
        </w:rPr>
        <w:t>Associé-Gérant de SCI NILS</w:t>
      </w:r>
    </w:p>
    <w:p w:rsidR="004E2E95" w:rsidRPr="004E2E95" w:rsidRDefault="004E2E95" w:rsidP="004E2E95">
      <w:pPr>
        <w:shd w:val="clear" w:color="auto" w:fill="FFFFFF"/>
        <w:spacing w:line="240" w:lineRule="auto"/>
        <w:rPr>
          <w:rFonts w:ascii="Arial" w:eastAsia="Times New Roman" w:hAnsi="Arial" w:cs="Arial"/>
          <w:color w:val="8B91A0"/>
          <w:sz w:val="20"/>
          <w:szCs w:val="20"/>
          <w:lang w:eastAsia="fr-FR"/>
        </w:rPr>
      </w:pPr>
      <w:r w:rsidRPr="004E2E95">
        <w:rPr>
          <w:rFonts w:ascii="Arial" w:eastAsia="Times New Roman" w:hAnsi="Arial" w:cs="Arial"/>
          <w:color w:val="8B91A0"/>
          <w:sz w:val="20"/>
          <w:szCs w:val="20"/>
          <w:lang w:eastAsia="fr-FR"/>
        </w:rPr>
        <w:t xml:space="preserve">M. Jacques DAHAN est aussi Associé-Gérant de la société </w:t>
      </w:r>
      <w:hyperlink r:id="rId29" w:tooltip="SCI NILS" w:history="1">
        <w:r w:rsidRPr="004E2E95">
          <w:rPr>
            <w:rFonts w:ascii="Arial" w:eastAsia="Times New Roman" w:hAnsi="Arial" w:cs="Arial"/>
            <w:b/>
            <w:bCs/>
            <w:color w:val="88BBC8"/>
            <w:sz w:val="20"/>
            <w:szCs w:val="20"/>
            <w:lang w:eastAsia="fr-FR"/>
          </w:rPr>
          <w:t>SCI NILS</w:t>
        </w:r>
      </w:hyperlink>
      <w:r w:rsidRPr="004E2E95">
        <w:rPr>
          <w:rFonts w:ascii="Arial" w:eastAsia="Times New Roman" w:hAnsi="Arial" w:cs="Arial"/>
          <w:color w:val="8B91A0"/>
          <w:sz w:val="20"/>
          <w:szCs w:val="20"/>
          <w:lang w:eastAsia="fr-FR"/>
        </w:rPr>
        <w:t xml:space="preserve"> ( immatriculée sous le numéro 48947343900011) dont le siège social est 98 Rue de Longchamp dans la ville de NEUILLY SUR SEINE (92200). Il s'agit d'une Société civile immobilière immatriculée le 03-04-2006 au capital de 337.000,00 EURO dont l'activité, codifiée par l'INSEE sous le code APE 6820B, correspond à Location de terrains et d'autres biens immobiliers ( location de bureaux, location d'espaces commerciaux, location de halls d'exposition, location de salles de conférence, location de salles de réception, location de salles de réunion, location de terres, location de terrains) </w:t>
      </w:r>
    </w:p>
    <w:p w:rsidR="005963FF" w:rsidRDefault="005963FF">
      <w:bookmarkStart w:id="0" w:name="_GoBack"/>
      <w:bookmarkEnd w:id="0"/>
    </w:p>
    <w:sectPr w:rsidR="00596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lewa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95"/>
    <w:rsid w:val="004E2E95"/>
    <w:rsid w:val="005963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E2E95"/>
    <w:rPr>
      <w:strike w:val="0"/>
      <w:dstrike w:val="0"/>
      <w:color w:val="88BBC8"/>
      <w:u w:val="none"/>
      <w:effect w:val="none"/>
    </w:rPr>
  </w:style>
  <w:style w:type="paragraph" w:styleId="NormalWeb">
    <w:name w:val="Normal (Web)"/>
    <w:basedOn w:val="Normal"/>
    <w:uiPriority w:val="99"/>
    <w:semiHidden/>
    <w:unhideWhenUsed/>
    <w:rsid w:val="004E2E95"/>
    <w:pPr>
      <w:spacing w:after="15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E2E95"/>
    <w:rPr>
      <w:strike w:val="0"/>
      <w:dstrike w:val="0"/>
      <w:color w:val="88BBC8"/>
      <w:u w:val="none"/>
      <w:effect w:val="none"/>
    </w:rPr>
  </w:style>
  <w:style w:type="paragraph" w:styleId="NormalWeb">
    <w:name w:val="Normal (Web)"/>
    <w:basedOn w:val="Normal"/>
    <w:uiPriority w:val="99"/>
    <w:semiHidden/>
    <w:unhideWhenUsed/>
    <w:rsid w:val="004E2E95"/>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5269">
      <w:bodyDiv w:val="1"/>
      <w:marLeft w:val="0"/>
      <w:marRight w:val="0"/>
      <w:marTop w:val="0"/>
      <w:marBottom w:val="0"/>
      <w:divBdr>
        <w:top w:val="none" w:sz="0" w:space="0" w:color="auto"/>
        <w:left w:val="none" w:sz="0" w:space="0" w:color="auto"/>
        <w:bottom w:val="none" w:sz="0" w:space="0" w:color="auto"/>
        <w:right w:val="none" w:sz="0" w:space="0" w:color="auto"/>
      </w:divBdr>
      <w:divsChild>
        <w:div w:id="1006128575">
          <w:marLeft w:val="0"/>
          <w:marRight w:val="0"/>
          <w:marTop w:val="0"/>
          <w:marBottom w:val="0"/>
          <w:divBdr>
            <w:top w:val="none" w:sz="0" w:space="0" w:color="auto"/>
            <w:left w:val="none" w:sz="0" w:space="0" w:color="auto"/>
            <w:bottom w:val="none" w:sz="0" w:space="0" w:color="auto"/>
            <w:right w:val="none" w:sz="0" w:space="0" w:color="auto"/>
          </w:divBdr>
          <w:divsChild>
            <w:div w:id="2027052257">
              <w:marLeft w:val="4650"/>
              <w:marRight w:val="0"/>
              <w:marTop w:val="540"/>
              <w:marBottom w:val="0"/>
              <w:divBdr>
                <w:top w:val="none" w:sz="0" w:space="0" w:color="auto"/>
                <w:left w:val="none" w:sz="0" w:space="0" w:color="auto"/>
                <w:bottom w:val="none" w:sz="0" w:space="0" w:color="auto"/>
                <w:right w:val="none" w:sz="0" w:space="0" w:color="auto"/>
              </w:divBdr>
              <w:divsChild>
                <w:div w:id="1753316370">
                  <w:marLeft w:val="0"/>
                  <w:marRight w:val="0"/>
                  <w:marTop w:val="0"/>
                  <w:marBottom w:val="0"/>
                  <w:divBdr>
                    <w:top w:val="none" w:sz="0" w:space="0" w:color="auto"/>
                    <w:left w:val="none" w:sz="0" w:space="0" w:color="auto"/>
                    <w:bottom w:val="none" w:sz="0" w:space="0" w:color="auto"/>
                    <w:right w:val="none" w:sz="0" w:space="0" w:color="auto"/>
                  </w:divBdr>
                  <w:divsChild>
                    <w:div w:id="2013953095">
                      <w:marLeft w:val="0"/>
                      <w:marRight w:val="0"/>
                      <w:marTop w:val="0"/>
                      <w:marBottom w:val="0"/>
                      <w:divBdr>
                        <w:top w:val="none" w:sz="0" w:space="0" w:color="auto"/>
                        <w:left w:val="none" w:sz="0" w:space="0" w:color="auto"/>
                        <w:bottom w:val="none" w:sz="0" w:space="0" w:color="auto"/>
                        <w:right w:val="none" w:sz="0" w:space="0" w:color="auto"/>
                      </w:divBdr>
                      <w:divsChild>
                        <w:div w:id="1501657193">
                          <w:marLeft w:val="-225"/>
                          <w:marRight w:val="-225"/>
                          <w:marTop w:val="0"/>
                          <w:marBottom w:val="0"/>
                          <w:divBdr>
                            <w:top w:val="none" w:sz="0" w:space="0" w:color="auto"/>
                            <w:left w:val="none" w:sz="0" w:space="0" w:color="auto"/>
                            <w:bottom w:val="none" w:sz="0" w:space="0" w:color="auto"/>
                            <w:right w:val="none" w:sz="0" w:space="0" w:color="auto"/>
                          </w:divBdr>
                          <w:divsChild>
                            <w:div w:id="2059234474">
                              <w:marLeft w:val="0"/>
                              <w:marRight w:val="0"/>
                              <w:marTop w:val="0"/>
                              <w:marBottom w:val="0"/>
                              <w:divBdr>
                                <w:top w:val="none" w:sz="0" w:space="0" w:color="auto"/>
                                <w:left w:val="none" w:sz="0" w:space="0" w:color="auto"/>
                                <w:bottom w:val="none" w:sz="0" w:space="0" w:color="auto"/>
                                <w:right w:val="none" w:sz="0" w:space="0" w:color="auto"/>
                              </w:divBdr>
                              <w:divsChild>
                                <w:div w:id="237637866">
                                  <w:marLeft w:val="0"/>
                                  <w:marRight w:val="0"/>
                                  <w:marTop w:val="0"/>
                                  <w:marBottom w:val="225"/>
                                  <w:divBdr>
                                    <w:top w:val="none" w:sz="0" w:space="0" w:color="auto"/>
                                    <w:left w:val="none" w:sz="0" w:space="0" w:color="auto"/>
                                    <w:bottom w:val="none" w:sz="0" w:space="0" w:color="auto"/>
                                    <w:right w:val="none" w:sz="0" w:space="0" w:color="auto"/>
                                  </w:divBdr>
                                  <w:divsChild>
                                    <w:div w:id="1936669704">
                                      <w:marLeft w:val="0"/>
                                      <w:marRight w:val="0"/>
                                      <w:marTop w:val="0"/>
                                      <w:marBottom w:val="0"/>
                                      <w:divBdr>
                                        <w:top w:val="none" w:sz="0" w:space="0" w:color="auto"/>
                                        <w:left w:val="none" w:sz="0" w:space="0" w:color="auto"/>
                                        <w:bottom w:val="none" w:sz="0" w:space="0" w:color="auto"/>
                                        <w:right w:val="none" w:sz="0" w:space="0" w:color="auto"/>
                                      </w:divBdr>
                                      <w:divsChild>
                                        <w:div w:id="2119248572">
                                          <w:marLeft w:val="0"/>
                                          <w:marRight w:val="0"/>
                                          <w:marTop w:val="0"/>
                                          <w:marBottom w:val="0"/>
                                          <w:divBdr>
                                            <w:top w:val="none" w:sz="0" w:space="0" w:color="auto"/>
                                            <w:left w:val="none" w:sz="0" w:space="0" w:color="auto"/>
                                            <w:bottom w:val="none" w:sz="0" w:space="0" w:color="auto"/>
                                            <w:right w:val="none" w:sz="0" w:space="0" w:color="auto"/>
                                          </w:divBdr>
                                          <w:divsChild>
                                            <w:div w:id="1560894857">
                                              <w:marLeft w:val="-225"/>
                                              <w:marRight w:val="-225"/>
                                              <w:marTop w:val="0"/>
                                              <w:marBottom w:val="0"/>
                                              <w:divBdr>
                                                <w:top w:val="none" w:sz="0" w:space="0" w:color="auto"/>
                                                <w:left w:val="none" w:sz="0" w:space="0" w:color="auto"/>
                                                <w:bottom w:val="none" w:sz="0" w:space="0" w:color="auto"/>
                                                <w:right w:val="none" w:sz="0" w:space="0" w:color="auto"/>
                                              </w:divBdr>
                                              <w:divsChild>
                                                <w:div w:id="1578126631">
                                                  <w:marLeft w:val="0"/>
                                                  <w:marRight w:val="0"/>
                                                  <w:marTop w:val="0"/>
                                                  <w:marBottom w:val="0"/>
                                                  <w:divBdr>
                                                    <w:top w:val="none" w:sz="0" w:space="0" w:color="auto"/>
                                                    <w:left w:val="none" w:sz="0" w:space="0" w:color="auto"/>
                                                    <w:bottom w:val="none" w:sz="0" w:space="0" w:color="auto"/>
                                                    <w:right w:val="none" w:sz="0" w:space="0" w:color="auto"/>
                                                  </w:divBdr>
                                                  <w:divsChild>
                                                    <w:div w:id="1081022081">
                                                      <w:marLeft w:val="0"/>
                                                      <w:marRight w:val="0"/>
                                                      <w:marTop w:val="0"/>
                                                      <w:marBottom w:val="0"/>
                                                      <w:divBdr>
                                                        <w:top w:val="none" w:sz="0" w:space="0" w:color="auto"/>
                                                        <w:left w:val="none" w:sz="0" w:space="0" w:color="auto"/>
                                                        <w:bottom w:val="none" w:sz="0" w:space="0" w:color="auto"/>
                                                        <w:right w:val="none" w:sz="0" w:space="0" w:color="auto"/>
                                                      </w:divBdr>
                                                      <w:divsChild>
                                                        <w:div w:id="904027941">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nch-leader.com/report.php?siret=53398986900011" TargetMode="External"/><Relationship Id="rId13" Type="http://schemas.openxmlformats.org/officeDocument/2006/relationships/hyperlink" Target="http://french-leader.com/report.php?siret=33285582400030" TargetMode="External"/><Relationship Id="rId18" Type="http://schemas.openxmlformats.org/officeDocument/2006/relationships/hyperlink" Target="http://french-leader.com/report.php?siret=52179798500012" TargetMode="External"/><Relationship Id="rId26" Type="http://schemas.openxmlformats.org/officeDocument/2006/relationships/hyperlink" Target="http://french-leader.com/report.php?siret=47992553900013" TargetMode="External"/><Relationship Id="rId3" Type="http://schemas.openxmlformats.org/officeDocument/2006/relationships/settings" Target="settings.xml"/><Relationship Id="rId21" Type="http://schemas.openxmlformats.org/officeDocument/2006/relationships/hyperlink" Target="http://french-leader.com/report.php?siret=50443275800028" TargetMode="External"/><Relationship Id="rId7" Type="http://schemas.openxmlformats.org/officeDocument/2006/relationships/hyperlink" Target="http://french-leader.com/report.php?siret=53995610200021" TargetMode="External"/><Relationship Id="rId12" Type="http://schemas.openxmlformats.org/officeDocument/2006/relationships/hyperlink" Target="http://french-leader.com/report.php?siret=54200521000076" TargetMode="External"/><Relationship Id="rId17" Type="http://schemas.openxmlformats.org/officeDocument/2006/relationships/hyperlink" Target="http://french-leader.com/report.php?siret=52314617300019" TargetMode="External"/><Relationship Id="rId25" Type="http://schemas.openxmlformats.org/officeDocument/2006/relationships/hyperlink" Target="http://french-leader.com/report.php?siret=47992552100011" TargetMode="External"/><Relationship Id="rId2" Type="http://schemas.microsoft.com/office/2007/relationships/stylesWithEffects" Target="stylesWithEffects.xml"/><Relationship Id="rId16" Type="http://schemas.openxmlformats.org/officeDocument/2006/relationships/hyperlink" Target="http://french-leader.com/report.php?siret=79487651600012" TargetMode="External"/><Relationship Id="rId20" Type="http://schemas.openxmlformats.org/officeDocument/2006/relationships/hyperlink" Target="http://french-leader.com/report.php?siret=50530521900022" TargetMode="External"/><Relationship Id="rId29" Type="http://schemas.openxmlformats.org/officeDocument/2006/relationships/hyperlink" Target="http://french-leader.com/report.php?siret=48947343900011" TargetMode="External"/><Relationship Id="rId1" Type="http://schemas.openxmlformats.org/officeDocument/2006/relationships/styles" Target="styles.xml"/><Relationship Id="rId6" Type="http://schemas.openxmlformats.org/officeDocument/2006/relationships/hyperlink" Target="http://french-leader.com/report.php?siret=49374197900022" TargetMode="External"/><Relationship Id="rId11" Type="http://schemas.openxmlformats.org/officeDocument/2006/relationships/hyperlink" Target="http://french-leader.com/report.php?siret=53467454400018" TargetMode="External"/><Relationship Id="rId24" Type="http://schemas.openxmlformats.org/officeDocument/2006/relationships/hyperlink" Target="http://french-leader.com/report.php?siret=49230652700028" TargetMode="External"/><Relationship Id="rId5" Type="http://schemas.openxmlformats.org/officeDocument/2006/relationships/hyperlink" Target="http://french-leader.com/report.php?siret=44151436100209" TargetMode="External"/><Relationship Id="rId15" Type="http://schemas.openxmlformats.org/officeDocument/2006/relationships/hyperlink" Target="http://french-leader.com/report.php?siret=80025502800014" TargetMode="External"/><Relationship Id="rId23" Type="http://schemas.openxmlformats.org/officeDocument/2006/relationships/hyperlink" Target="http://french-leader.com/report.php?siret=49455044500022" TargetMode="External"/><Relationship Id="rId28" Type="http://schemas.openxmlformats.org/officeDocument/2006/relationships/hyperlink" Target="http://french-leader.com/report.php?siret=50811402200025" TargetMode="External"/><Relationship Id="rId10" Type="http://schemas.openxmlformats.org/officeDocument/2006/relationships/hyperlink" Target="http://french-leader.com/report.php?siret=53391431300010" TargetMode="External"/><Relationship Id="rId19" Type="http://schemas.openxmlformats.org/officeDocument/2006/relationships/hyperlink" Target="http://french-leader.com/report.php?siret=510668023000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ench-leader.com/report.php?siret=53398986900011" TargetMode="External"/><Relationship Id="rId14" Type="http://schemas.openxmlformats.org/officeDocument/2006/relationships/hyperlink" Target="http://french-leader.com/report.php?siret=42934074800020" TargetMode="External"/><Relationship Id="rId22" Type="http://schemas.openxmlformats.org/officeDocument/2006/relationships/hyperlink" Target="http://french-leader.com/report.php?siret=49497130200026" TargetMode="External"/><Relationship Id="rId27" Type="http://schemas.openxmlformats.org/officeDocument/2006/relationships/hyperlink" Target="http://french-leader.com/report.php?siret=44774797300025"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2816</Words>
  <Characters>15494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Loggia</dc:creator>
  <cp:lastModifiedBy>Simon Loggia</cp:lastModifiedBy>
  <cp:revision>1</cp:revision>
  <dcterms:created xsi:type="dcterms:W3CDTF">2015-01-20T09:42:00Z</dcterms:created>
  <dcterms:modified xsi:type="dcterms:W3CDTF">2015-01-20T09:42:00Z</dcterms:modified>
</cp:coreProperties>
</file>